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C9" w:rsidRPr="004B03C9" w:rsidRDefault="004B03C9" w:rsidP="004B03C9">
      <w:pPr>
        <w:shd w:val="clear" w:color="auto" w:fill="FFFFFF"/>
        <w:spacing w:after="96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13A5A"/>
          <w:kern w:val="36"/>
          <w:sz w:val="33"/>
          <w:szCs w:val="33"/>
          <w:lang w:eastAsia="cs-CZ"/>
        </w:rPr>
      </w:pPr>
      <w:r w:rsidRPr="004B03C9">
        <w:rPr>
          <w:rFonts w:ascii="Arial" w:eastAsia="Times New Roman" w:hAnsi="Arial" w:cs="Arial"/>
          <w:b/>
          <w:bCs/>
          <w:color w:val="313A5A"/>
          <w:kern w:val="36"/>
          <w:sz w:val="33"/>
          <w:szCs w:val="33"/>
          <w:lang w:eastAsia="cs-CZ"/>
        </w:rPr>
        <w:t>Informace ohledně rozšíření možného osvobození od úplaty nebo snížení úplaty za předškolní vzdělávání v mateřské škole o rodiny pobírající přídavek na dítě - od 1. 9. 2024</w:t>
      </w:r>
    </w:p>
    <w:p w:rsidR="004B03C9" w:rsidRPr="004B03C9" w:rsidRDefault="004B03C9" w:rsidP="004B03C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B03C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Nově s účinností k 1. 1. 2024 došlo k rozšíření možného osvobození od úplaty nebo snížení úplaty za předškolní vzdělávání v mateřské škole o rodiny pobírající přídavek na dítě.</w:t>
      </w:r>
    </w:p>
    <w:p w:rsidR="004B03C9" w:rsidRPr="004B03C9" w:rsidRDefault="004B03C9" w:rsidP="004B03C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B03C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 osvobození je možné žádat od začátku školního roku 2024/25, tzn. od 1. 9. 2024, pokud zákonný zástupce prokáže ředitelce školského zařízení, že pobírá přídavky na dítě. Tuto skutečnost prokáže zákonný zástupce „Oznámením o přiznání dávky státní sociální podpory – přídavek na dítě“, které přiloží k žádosti o osvobození od úplaty za předškol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ní vzdělávání v mateřské škole. </w:t>
      </w:r>
      <w:bookmarkStart w:id="0" w:name="_GoBack"/>
      <w:bookmarkEnd w:id="0"/>
    </w:p>
    <w:p w:rsidR="00917C56" w:rsidRDefault="00917C56"/>
    <w:sectPr w:rsidR="0091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C9"/>
    <w:rsid w:val="00352F2B"/>
    <w:rsid w:val="004B03C9"/>
    <w:rsid w:val="009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18CA"/>
  <w15:chartTrackingRefBased/>
  <w15:docId w15:val="{1FAECE40-1F81-4ECA-98C8-E3A6A57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Mikulincová Radka</dc:creator>
  <cp:keywords/>
  <dc:description/>
  <cp:lastModifiedBy>Mikulincová Radka</cp:lastModifiedBy>
  <cp:revision>1</cp:revision>
  <dcterms:created xsi:type="dcterms:W3CDTF">2024-09-08T12:29:00Z</dcterms:created>
  <dcterms:modified xsi:type="dcterms:W3CDTF">2024-09-08T12:31:00Z</dcterms:modified>
</cp:coreProperties>
</file>